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2" w:rsidRDefault="0088307E" w:rsidP="005D401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-196850</wp:posOffset>
            </wp:positionV>
            <wp:extent cx="1145540" cy="1410335"/>
            <wp:effectExtent l="0" t="0" r="0" b="0"/>
            <wp:wrapNone/>
            <wp:docPr id="3" name="Picture 3" descr="Percival Pott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cival Pott onl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405765</wp:posOffset>
            </wp:positionH>
            <wp:positionV relativeFrom="paragraph">
              <wp:posOffset>-123190</wp:posOffset>
            </wp:positionV>
            <wp:extent cx="1382395" cy="1422400"/>
            <wp:effectExtent l="0" t="0" r="825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52">
        <w:rPr>
          <w:b/>
          <w:sz w:val="28"/>
          <w:szCs w:val="28"/>
        </w:rPr>
        <w:t xml:space="preserve">Royal London &amp; </w:t>
      </w:r>
      <w:proofErr w:type="spellStart"/>
      <w:r w:rsidR="006F2660">
        <w:rPr>
          <w:b/>
          <w:sz w:val="28"/>
          <w:szCs w:val="28"/>
        </w:rPr>
        <w:t>Percivall</w:t>
      </w:r>
      <w:proofErr w:type="spellEnd"/>
      <w:r w:rsidR="006F2660">
        <w:rPr>
          <w:b/>
          <w:sz w:val="28"/>
          <w:szCs w:val="28"/>
        </w:rPr>
        <w:t xml:space="preserve"> </w:t>
      </w:r>
      <w:r w:rsidR="00162952">
        <w:rPr>
          <w:b/>
          <w:sz w:val="28"/>
          <w:szCs w:val="28"/>
        </w:rPr>
        <w:t xml:space="preserve">Pott </w:t>
      </w:r>
      <w:r w:rsidR="00162952" w:rsidRPr="00117E62">
        <w:rPr>
          <w:b/>
          <w:sz w:val="28"/>
          <w:szCs w:val="28"/>
        </w:rPr>
        <w:t xml:space="preserve">Teaching Timetable – </w:t>
      </w:r>
      <w:r w:rsidR="00952C1C">
        <w:rPr>
          <w:b/>
          <w:sz w:val="28"/>
          <w:szCs w:val="28"/>
        </w:rPr>
        <w:t>Mar</w:t>
      </w:r>
      <w:r w:rsidR="00162952" w:rsidRPr="00117E62">
        <w:rPr>
          <w:b/>
          <w:sz w:val="28"/>
          <w:szCs w:val="28"/>
        </w:rPr>
        <w:t xml:space="preserve"> 2015</w:t>
      </w:r>
    </w:p>
    <w:p w:rsidR="00162952" w:rsidRPr="00117E62" w:rsidRDefault="00E70CD1" w:rsidP="005D4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Basic Sciences</w:t>
      </w:r>
      <w:r w:rsidR="00E96085" w:rsidRPr="00E9608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40E4" w:rsidRDefault="00162952" w:rsidP="00E040E4">
      <w:pPr>
        <w:jc w:val="center"/>
      </w:pPr>
      <w:r>
        <w:t>Time: Tuesdays 1</w:t>
      </w:r>
      <w:r w:rsidR="00FB5224">
        <w:t>5:0</w:t>
      </w:r>
      <w:r>
        <w:t>0-17:00</w:t>
      </w:r>
      <w:r w:rsidR="006F2660" w:rsidRPr="006F2660">
        <w:t xml:space="preserve"> </w:t>
      </w:r>
      <w:r w:rsidR="006F2660">
        <w:br/>
        <w:t>Venue:  Education Academy, Royal London Hospital</w:t>
      </w:r>
    </w:p>
    <w:p w:rsidR="00162952" w:rsidRDefault="00162952" w:rsidP="005D401F">
      <w:pPr>
        <w:jc w:val="center"/>
      </w:pPr>
    </w:p>
    <w:tbl>
      <w:tblPr>
        <w:tblpPr w:leftFromText="180" w:rightFromText="180" w:vertAnchor="text" w:tblpY="1"/>
        <w:tblOverlap w:val="never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5680"/>
        <w:gridCol w:w="3183"/>
        <w:gridCol w:w="1778"/>
      </w:tblGrid>
      <w:tr w:rsidR="004439CE" w:rsidRPr="00FA1A79" w:rsidTr="00AF2D4D">
        <w:trPr>
          <w:trHeight w:val="243"/>
        </w:trPr>
        <w:tc>
          <w:tcPr>
            <w:tcW w:w="1828" w:type="dxa"/>
            <w:shd w:val="clear" w:color="auto" w:fill="C5E0B3"/>
          </w:tcPr>
          <w:p w:rsidR="004439CE" w:rsidRPr="00FA1A79" w:rsidRDefault="004439CE" w:rsidP="00AF2D4D">
            <w:pPr>
              <w:spacing w:after="0" w:line="240" w:lineRule="auto"/>
              <w:jc w:val="center"/>
              <w:rPr>
                <w:b/>
              </w:rPr>
            </w:pPr>
            <w:r w:rsidRPr="00FA1A79">
              <w:rPr>
                <w:b/>
              </w:rPr>
              <w:t>Date</w:t>
            </w:r>
          </w:p>
        </w:tc>
        <w:tc>
          <w:tcPr>
            <w:tcW w:w="5680" w:type="dxa"/>
            <w:shd w:val="clear" w:color="auto" w:fill="C5E0B3"/>
          </w:tcPr>
          <w:p w:rsidR="004439CE" w:rsidRPr="00FA1A79" w:rsidRDefault="004439CE" w:rsidP="00AF2D4D">
            <w:pPr>
              <w:spacing w:after="0" w:line="240" w:lineRule="auto"/>
              <w:jc w:val="center"/>
              <w:rPr>
                <w:b/>
              </w:rPr>
            </w:pPr>
            <w:r w:rsidRPr="00FA1A79">
              <w:rPr>
                <w:b/>
              </w:rPr>
              <w:t>Topic</w:t>
            </w:r>
          </w:p>
        </w:tc>
        <w:tc>
          <w:tcPr>
            <w:tcW w:w="3183" w:type="dxa"/>
            <w:shd w:val="clear" w:color="auto" w:fill="C5E0B3"/>
          </w:tcPr>
          <w:p w:rsidR="004439CE" w:rsidRPr="00FA1A79" w:rsidRDefault="004439CE" w:rsidP="00AF2D4D">
            <w:pPr>
              <w:spacing w:after="0" w:line="240" w:lineRule="auto"/>
              <w:jc w:val="center"/>
              <w:rPr>
                <w:b/>
              </w:rPr>
            </w:pPr>
            <w:r w:rsidRPr="00FA1A79">
              <w:rPr>
                <w:b/>
              </w:rPr>
              <w:t>Speaker</w:t>
            </w:r>
          </w:p>
        </w:tc>
        <w:tc>
          <w:tcPr>
            <w:tcW w:w="1778" w:type="dxa"/>
            <w:shd w:val="clear" w:color="auto" w:fill="C5E0B3"/>
          </w:tcPr>
          <w:p w:rsidR="004439CE" w:rsidRPr="00FA1A79" w:rsidRDefault="004439CE" w:rsidP="00AF2D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4439CE" w:rsidRPr="00FA1A79" w:rsidTr="00AF2D4D">
        <w:trPr>
          <w:trHeight w:val="580"/>
        </w:trPr>
        <w:tc>
          <w:tcPr>
            <w:tcW w:w="1828" w:type="dxa"/>
          </w:tcPr>
          <w:p w:rsidR="004439CE" w:rsidRDefault="004439CE" w:rsidP="00AF2D4D">
            <w:pPr>
              <w:spacing w:after="0" w:line="240" w:lineRule="auto"/>
              <w:jc w:val="center"/>
            </w:pPr>
            <w:r>
              <w:t>1</w:t>
            </w:r>
            <w:r w:rsidRPr="007670A6">
              <w:rPr>
                <w:vertAlign w:val="superscript"/>
              </w:rPr>
              <w:t>st</w:t>
            </w:r>
            <w:r>
              <w:t xml:space="preserve"> Mar</w:t>
            </w:r>
          </w:p>
        </w:tc>
        <w:tc>
          <w:tcPr>
            <w:tcW w:w="5680" w:type="dxa"/>
          </w:tcPr>
          <w:p w:rsidR="004439CE" w:rsidRDefault="004439CE" w:rsidP="00AF2D4D">
            <w:pPr>
              <w:spacing w:after="0" w:line="240" w:lineRule="auto"/>
            </w:pPr>
            <w:r>
              <w:t>Upper limb biomechanics</w:t>
            </w:r>
          </w:p>
          <w:p w:rsidR="004439CE" w:rsidRPr="00FA1A79" w:rsidRDefault="004439CE" w:rsidP="00AF2D4D">
            <w:pPr>
              <w:spacing w:after="0" w:line="240" w:lineRule="auto"/>
            </w:pPr>
            <w:r>
              <w:t>Spine biomechanics</w:t>
            </w:r>
          </w:p>
        </w:tc>
        <w:tc>
          <w:tcPr>
            <w:tcW w:w="3183" w:type="dxa"/>
          </w:tcPr>
          <w:p w:rsidR="004439CE" w:rsidRDefault="004439CE" w:rsidP="00AF2D4D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Zulfi</w:t>
            </w:r>
            <w:proofErr w:type="spellEnd"/>
            <w:r>
              <w:t xml:space="preserve"> </w:t>
            </w:r>
            <w:proofErr w:type="spellStart"/>
            <w:r>
              <w:t>Sadiq</w:t>
            </w:r>
            <w:proofErr w:type="spellEnd"/>
          </w:p>
          <w:p w:rsidR="004439CE" w:rsidRPr="00FA1A79" w:rsidRDefault="004439CE" w:rsidP="00AF2D4D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Sherif</w:t>
            </w:r>
            <w:proofErr w:type="spellEnd"/>
            <w:r>
              <w:t xml:space="preserve"> Montgomery</w:t>
            </w:r>
          </w:p>
        </w:tc>
        <w:tc>
          <w:tcPr>
            <w:tcW w:w="1778" w:type="dxa"/>
          </w:tcPr>
          <w:p w:rsidR="004439CE" w:rsidRDefault="004439CE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1</w:t>
            </w:r>
          </w:p>
        </w:tc>
      </w:tr>
      <w:tr w:rsidR="004439CE" w:rsidRPr="00FA1A79" w:rsidTr="00AF2D4D">
        <w:trPr>
          <w:trHeight w:val="351"/>
        </w:trPr>
        <w:tc>
          <w:tcPr>
            <w:tcW w:w="1828" w:type="dxa"/>
          </w:tcPr>
          <w:p w:rsidR="004439CE" w:rsidRDefault="004439CE" w:rsidP="00AF2D4D">
            <w:pPr>
              <w:spacing w:after="0" w:line="240" w:lineRule="auto"/>
              <w:jc w:val="center"/>
            </w:pPr>
            <w:r>
              <w:t>8</w:t>
            </w:r>
            <w:r w:rsidRPr="007670A6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8863" w:type="dxa"/>
            <w:gridSpan w:val="2"/>
          </w:tcPr>
          <w:p w:rsidR="004439CE" w:rsidRPr="00FA1A79" w:rsidRDefault="004439CE" w:rsidP="00AF2D4D">
            <w:pPr>
              <w:spacing w:after="0" w:line="240" w:lineRule="auto"/>
              <w:jc w:val="center"/>
            </w:pPr>
            <w:r>
              <w:t>Audit</w:t>
            </w:r>
          </w:p>
        </w:tc>
        <w:tc>
          <w:tcPr>
            <w:tcW w:w="1778" w:type="dxa"/>
          </w:tcPr>
          <w:p w:rsidR="004439CE" w:rsidRDefault="004439CE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4439CE" w:rsidRPr="00FA1A79" w:rsidTr="00AF2D4D">
        <w:trPr>
          <w:trHeight w:val="688"/>
        </w:trPr>
        <w:tc>
          <w:tcPr>
            <w:tcW w:w="1828" w:type="dxa"/>
          </w:tcPr>
          <w:p w:rsidR="004439CE" w:rsidRDefault="004439CE" w:rsidP="00AF2D4D">
            <w:pPr>
              <w:spacing w:after="0" w:line="240" w:lineRule="auto"/>
              <w:jc w:val="center"/>
            </w:pPr>
            <w:r>
              <w:t>15</w:t>
            </w:r>
            <w:r w:rsidRPr="007670A6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5680" w:type="dxa"/>
          </w:tcPr>
          <w:p w:rsidR="004439CE" w:rsidRDefault="004439CE" w:rsidP="00AF2D4D">
            <w:pPr>
              <w:spacing w:after="0" w:line="240" w:lineRule="auto"/>
            </w:pPr>
            <w:r>
              <w:t>How to pass the FRCS (I)</w:t>
            </w:r>
          </w:p>
          <w:p w:rsidR="004439CE" w:rsidRPr="00FA1A79" w:rsidRDefault="004439CE" w:rsidP="00AF2D4D">
            <w:pPr>
              <w:spacing w:after="0" w:line="240" w:lineRule="auto"/>
            </w:pPr>
            <w:r>
              <w:t>Bone biology (I)</w:t>
            </w:r>
          </w:p>
        </w:tc>
        <w:tc>
          <w:tcPr>
            <w:tcW w:w="3183" w:type="dxa"/>
          </w:tcPr>
          <w:p w:rsidR="004439CE" w:rsidRDefault="004439CE" w:rsidP="00AF2D4D">
            <w:pPr>
              <w:spacing w:after="0" w:line="240" w:lineRule="auto"/>
            </w:pPr>
            <w:r>
              <w:t xml:space="preserve">Mr Syed </w:t>
            </w:r>
            <w:proofErr w:type="spellStart"/>
            <w:r>
              <w:t>Aftab</w:t>
            </w:r>
            <w:proofErr w:type="spellEnd"/>
          </w:p>
          <w:p w:rsidR="004439CE" w:rsidRPr="00FA1A79" w:rsidRDefault="004439CE" w:rsidP="00AF2D4D">
            <w:pPr>
              <w:spacing w:after="0" w:line="240" w:lineRule="auto"/>
            </w:pPr>
            <w:r>
              <w:t>Mr Pete Bates</w:t>
            </w:r>
          </w:p>
        </w:tc>
        <w:tc>
          <w:tcPr>
            <w:tcW w:w="1778" w:type="dxa"/>
          </w:tcPr>
          <w:p w:rsidR="004439CE" w:rsidRDefault="004439CE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1</w:t>
            </w:r>
          </w:p>
        </w:tc>
      </w:tr>
      <w:tr w:rsidR="004439CE" w:rsidRPr="00FA1A79" w:rsidTr="00AF2D4D">
        <w:trPr>
          <w:trHeight w:val="423"/>
        </w:trPr>
        <w:tc>
          <w:tcPr>
            <w:tcW w:w="1828" w:type="dxa"/>
          </w:tcPr>
          <w:p w:rsidR="004439CE" w:rsidRDefault="004439CE" w:rsidP="00AF2D4D">
            <w:pPr>
              <w:spacing w:after="0" w:line="240" w:lineRule="auto"/>
              <w:jc w:val="center"/>
            </w:pPr>
            <w:r>
              <w:t>22</w:t>
            </w:r>
            <w:r w:rsidRPr="00D62BD6">
              <w:rPr>
                <w:vertAlign w:val="superscript"/>
              </w:rPr>
              <w:t>nd</w:t>
            </w:r>
            <w:r>
              <w:t xml:space="preserve"> Mar</w:t>
            </w:r>
          </w:p>
        </w:tc>
        <w:tc>
          <w:tcPr>
            <w:tcW w:w="5680" w:type="dxa"/>
          </w:tcPr>
          <w:p w:rsidR="004439CE" w:rsidRPr="00FA1A79" w:rsidRDefault="004439CE" w:rsidP="00AF2D4D">
            <w:pPr>
              <w:spacing w:after="0" w:line="240" w:lineRule="auto"/>
            </w:pPr>
            <w:r>
              <w:t xml:space="preserve">Embryology, genetics and skeletal </w:t>
            </w:r>
            <w:proofErr w:type="spellStart"/>
            <w:r>
              <w:t>dysplasias</w:t>
            </w:r>
            <w:proofErr w:type="spellEnd"/>
            <w:r>
              <w:t xml:space="preserve"> – VIVA session</w:t>
            </w:r>
          </w:p>
        </w:tc>
        <w:tc>
          <w:tcPr>
            <w:tcW w:w="3183" w:type="dxa"/>
          </w:tcPr>
          <w:p w:rsidR="004439CE" w:rsidRPr="00FA1A79" w:rsidRDefault="004439CE" w:rsidP="00AF2D4D">
            <w:pPr>
              <w:spacing w:after="0" w:line="240" w:lineRule="auto"/>
            </w:pPr>
            <w:r>
              <w:t>Mr Manoj Ramachandran</w:t>
            </w:r>
          </w:p>
        </w:tc>
        <w:tc>
          <w:tcPr>
            <w:tcW w:w="1778" w:type="dxa"/>
          </w:tcPr>
          <w:p w:rsidR="004439CE" w:rsidRDefault="004439CE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4439CE" w:rsidRPr="00FA1A79" w:rsidTr="00AF2D4D">
        <w:trPr>
          <w:trHeight w:val="784"/>
        </w:trPr>
        <w:tc>
          <w:tcPr>
            <w:tcW w:w="1828" w:type="dxa"/>
          </w:tcPr>
          <w:p w:rsidR="004439CE" w:rsidRDefault="004439CE" w:rsidP="00AF2D4D">
            <w:pPr>
              <w:spacing w:after="0" w:line="240" w:lineRule="auto"/>
              <w:jc w:val="center"/>
            </w:pPr>
            <w:r>
              <w:t>29</w:t>
            </w:r>
            <w:r w:rsidRPr="00D62BD6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5680" w:type="dxa"/>
          </w:tcPr>
          <w:p w:rsidR="004439CE" w:rsidRDefault="004439CE" w:rsidP="00AF2D4D">
            <w:r>
              <w:t>Cellular and molecular basis of wound healing</w:t>
            </w:r>
          </w:p>
          <w:p w:rsidR="004439CE" w:rsidRDefault="004439CE" w:rsidP="00AF2D4D">
            <w:r>
              <w:t>Shock, Metabolic and immunological response to trauma</w:t>
            </w:r>
          </w:p>
        </w:tc>
        <w:tc>
          <w:tcPr>
            <w:tcW w:w="3183" w:type="dxa"/>
          </w:tcPr>
          <w:p w:rsidR="004439CE" w:rsidRPr="00FA1A79" w:rsidRDefault="004439CE" w:rsidP="00AF2D4D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Aswin</w:t>
            </w:r>
            <w:proofErr w:type="spellEnd"/>
            <w:r>
              <w:t xml:space="preserve"> </w:t>
            </w:r>
            <w:proofErr w:type="spellStart"/>
            <w:r>
              <w:t>Vasireddy</w:t>
            </w:r>
            <w:proofErr w:type="spellEnd"/>
          </w:p>
        </w:tc>
        <w:tc>
          <w:tcPr>
            <w:tcW w:w="1778" w:type="dxa"/>
          </w:tcPr>
          <w:p w:rsidR="004439CE" w:rsidRDefault="004439CE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1E45D0" w:rsidRPr="00FA1A79" w:rsidTr="00AF2D4D">
        <w:trPr>
          <w:trHeight w:val="419"/>
        </w:trPr>
        <w:tc>
          <w:tcPr>
            <w:tcW w:w="1828" w:type="dxa"/>
          </w:tcPr>
          <w:p w:rsidR="001E45D0" w:rsidRDefault="001E45D0" w:rsidP="00AF2D4D">
            <w:pPr>
              <w:spacing w:after="0" w:line="240" w:lineRule="auto"/>
              <w:jc w:val="center"/>
            </w:pPr>
            <w:r>
              <w:t>5</w:t>
            </w:r>
            <w:r w:rsidRPr="00D62BD6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5680" w:type="dxa"/>
          </w:tcPr>
          <w:p w:rsidR="001E45D0" w:rsidRPr="00451877" w:rsidRDefault="001E45D0" w:rsidP="00AF2D4D">
            <w:pPr>
              <w:rPr>
                <w:strike/>
              </w:rPr>
            </w:pPr>
            <w:r w:rsidRPr="00451877">
              <w:rPr>
                <w:strike/>
              </w:rPr>
              <w:t>Neurophysiology and spinal cord monitoring</w:t>
            </w:r>
            <w:r w:rsidRPr="00451877">
              <w:rPr>
                <w:strike/>
              </w:rPr>
              <w:br/>
            </w:r>
            <w:proofErr w:type="spellStart"/>
            <w:r w:rsidRPr="00451877">
              <w:rPr>
                <w:strike/>
              </w:rPr>
              <w:t>Biotribology</w:t>
            </w:r>
            <w:proofErr w:type="spellEnd"/>
          </w:p>
        </w:tc>
        <w:tc>
          <w:tcPr>
            <w:tcW w:w="3183" w:type="dxa"/>
          </w:tcPr>
          <w:p w:rsidR="001E45D0" w:rsidRPr="00451877" w:rsidRDefault="001E45D0" w:rsidP="00AF2D4D">
            <w:pPr>
              <w:spacing w:after="0" w:line="240" w:lineRule="auto"/>
              <w:rPr>
                <w:strike/>
              </w:rPr>
            </w:pPr>
            <w:r w:rsidRPr="00451877">
              <w:rPr>
                <w:strike/>
              </w:rPr>
              <w:t xml:space="preserve">Mr Syed </w:t>
            </w:r>
            <w:proofErr w:type="spellStart"/>
            <w:r w:rsidRPr="00451877">
              <w:rPr>
                <w:strike/>
              </w:rPr>
              <w:t>Aftab</w:t>
            </w:r>
            <w:proofErr w:type="spellEnd"/>
          </w:p>
          <w:p w:rsidR="001E45D0" w:rsidRPr="00451877" w:rsidRDefault="001E45D0" w:rsidP="00AF2D4D">
            <w:pPr>
              <w:spacing w:after="0" w:line="240" w:lineRule="auto"/>
              <w:rPr>
                <w:strike/>
              </w:rPr>
            </w:pPr>
            <w:r w:rsidRPr="00451877">
              <w:rPr>
                <w:strike/>
              </w:rPr>
              <w:t xml:space="preserve">Mr </w:t>
            </w:r>
            <w:proofErr w:type="spellStart"/>
            <w:r w:rsidRPr="00451877">
              <w:rPr>
                <w:strike/>
              </w:rPr>
              <w:t>Sheraz</w:t>
            </w:r>
            <w:proofErr w:type="spellEnd"/>
            <w:r w:rsidRPr="00451877">
              <w:rPr>
                <w:strike/>
              </w:rPr>
              <w:t xml:space="preserve"> Malik</w:t>
            </w:r>
          </w:p>
        </w:tc>
        <w:tc>
          <w:tcPr>
            <w:tcW w:w="1778" w:type="dxa"/>
          </w:tcPr>
          <w:p w:rsidR="001E45D0" w:rsidRDefault="001E45D0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1E45D0" w:rsidRPr="00FA1A79" w:rsidTr="00AF2D4D">
        <w:trPr>
          <w:trHeight w:val="815"/>
        </w:trPr>
        <w:tc>
          <w:tcPr>
            <w:tcW w:w="1828" w:type="dxa"/>
          </w:tcPr>
          <w:p w:rsidR="001E45D0" w:rsidRDefault="001E45D0" w:rsidP="00AF2D4D">
            <w:pPr>
              <w:spacing w:after="0" w:line="240" w:lineRule="auto"/>
              <w:jc w:val="center"/>
            </w:pPr>
            <w:r>
              <w:t>12</w:t>
            </w:r>
            <w:r w:rsidRPr="00FE4EE9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5680" w:type="dxa"/>
          </w:tcPr>
          <w:p w:rsidR="001E45D0" w:rsidRDefault="001E45D0" w:rsidP="00AF2D4D">
            <w:pPr>
              <w:spacing w:after="0" w:line="240" w:lineRule="auto"/>
            </w:pPr>
            <w:r>
              <w:t>Surgical infection:</w:t>
            </w:r>
          </w:p>
          <w:p w:rsidR="001E45D0" w:rsidRDefault="001E45D0" w:rsidP="00AF2D4D">
            <w:r>
              <w:t>Antibiotics, theatre design, the immunocompromised patient</w:t>
            </w:r>
          </w:p>
        </w:tc>
        <w:tc>
          <w:tcPr>
            <w:tcW w:w="3183" w:type="dxa"/>
          </w:tcPr>
          <w:p w:rsidR="001E45D0" w:rsidRPr="00FA1A79" w:rsidRDefault="001E45D0" w:rsidP="00AF2D4D">
            <w:pPr>
              <w:spacing w:after="0" w:line="240" w:lineRule="auto"/>
            </w:pPr>
            <w:r>
              <w:t xml:space="preserve">Alex </w:t>
            </w:r>
            <w:proofErr w:type="spellStart"/>
            <w:r>
              <w:t>Vris</w:t>
            </w:r>
            <w:proofErr w:type="spellEnd"/>
          </w:p>
        </w:tc>
        <w:tc>
          <w:tcPr>
            <w:tcW w:w="1778" w:type="dxa"/>
          </w:tcPr>
          <w:p w:rsidR="001E45D0" w:rsidRDefault="001E45D0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153A7A" w:rsidRPr="00FA1A79" w:rsidTr="00AF2D4D">
        <w:trPr>
          <w:trHeight w:val="435"/>
        </w:trPr>
        <w:tc>
          <w:tcPr>
            <w:tcW w:w="1828" w:type="dxa"/>
          </w:tcPr>
          <w:p w:rsidR="00153A7A" w:rsidRDefault="00153A7A" w:rsidP="00AF2D4D">
            <w:pPr>
              <w:spacing w:after="0" w:line="240" w:lineRule="auto"/>
              <w:jc w:val="center"/>
            </w:pPr>
            <w:r>
              <w:t>26</w:t>
            </w:r>
            <w:r w:rsidRPr="00FE4EE9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5680" w:type="dxa"/>
          </w:tcPr>
          <w:p w:rsidR="00153A7A" w:rsidRPr="00F42239" w:rsidRDefault="00153A7A" w:rsidP="00AF2D4D">
            <w:pPr>
              <w:spacing w:after="0" w:line="240" w:lineRule="auto"/>
              <w:rPr>
                <w:strike/>
              </w:rPr>
            </w:pPr>
            <w:r w:rsidRPr="00F42239">
              <w:rPr>
                <w:strike/>
              </w:rPr>
              <w:t xml:space="preserve">Materials and orthopaedic implants, </w:t>
            </w:r>
            <w:proofErr w:type="spellStart"/>
            <w:r w:rsidRPr="00F42239">
              <w:rPr>
                <w:strike/>
              </w:rPr>
              <w:t>MoM</w:t>
            </w:r>
            <w:proofErr w:type="spellEnd"/>
          </w:p>
          <w:p w:rsidR="00153A7A" w:rsidRPr="00F42239" w:rsidRDefault="00153A7A" w:rsidP="00AF2D4D">
            <w:pPr>
              <w:spacing w:after="0" w:line="240" w:lineRule="auto"/>
              <w:rPr>
                <w:strike/>
              </w:rPr>
            </w:pPr>
            <w:r w:rsidRPr="00F42239">
              <w:rPr>
                <w:strike/>
              </w:rPr>
              <w:t>Hip biomechanics</w:t>
            </w:r>
            <w:r w:rsidRPr="00F42239">
              <w:rPr>
                <w:strike/>
              </w:rPr>
              <w:br/>
              <w:t>Foot &amp; ankle biomechanics</w:t>
            </w:r>
            <w:r>
              <w:t xml:space="preserve">   Junior doctors strike</w:t>
            </w:r>
          </w:p>
        </w:tc>
        <w:tc>
          <w:tcPr>
            <w:tcW w:w="3183" w:type="dxa"/>
          </w:tcPr>
          <w:p w:rsidR="00153A7A" w:rsidRPr="00F42239" w:rsidRDefault="00153A7A" w:rsidP="00AF2D4D">
            <w:pPr>
              <w:spacing w:after="0" w:line="240" w:lineRule="auto"/>
              <w:rPr>
                <w:strike/>
              </w:rPr>
            </w:pPr>
            <w:r w:rsidRPr="00F42239">
              <w:rPr>
                <w:strike/>
              </w:rPr>
              <w:t>Mr Sammy Hanna</w:t>
            </w:r>
          </w:p>
          <w:p w:rsidR="00153A7A" w:rsidRPr="00F42239" w:rsidRDefault="00153A7A" w:rsidP="00AF2D4D">
            <w:pPr>
              <w:spacing w:after="0" w:line="240" w:lineRule="auto"/>
              <w:rPr>
                <w:strike/>
              </w:rPr>
            </w:pPr>
            <w:r w:rsidRPr="00F42239">
              <w:rPr>
                <w:strike/>
              </w:rPr>
              <w:t>Mr Paul Lee</w:t>
            </w:r>
          </w:p>
          <w:p w:rsidR="00153A7A" w:rsidRPr="00F42239" w:rsidRDefault="00153A7A" w:rsidP="00AF2D4D">
            <w:pPr>
              <w:spacing w:after="0" w:line="240" w:lineRule="auto"/>
              <w:rPr>
                <w:strike/>
              </w:rPr>
            </w:pPr>
            <w:r w:rsidRPr="00F42239">
              <w:rPr>
                <w:strike/>
              </w:rPr>
              <w:t>Mr Lee Parker</w:t>
            </w:r>
          </w:p>
        </w:tc>
        <w:tc>
          <w:tcPr>
            <w:tcW w:w="1778" w:type="dxa"/>
          </w:tcPr>
          <w:p w:rsidR="00153A7A" w:rsidRDefault="00153A7A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153A7A" w:rsidRPr="00FA1A79" w:rsidTr="00AF2D4D">
        <w:trPr>
          <w:trHeight w:val="435"/>
        </w:trPr>
        <w:tc>
          <w:tcPr>
            <w:tcW w:w="1828" w:type="dxa"/>
          </w:tcPr>
          <w:p w:rsidR="00153A7A" w:rsidRDefault="00153A7A" w:rsidP="00AF2D4D">
            <w:pPr>
              <w:spacing w:after="0" w:line="240" w:lineRule="auto"/>
              <w:jc w:val="center"/>
            </w:pPr>
            <w:r>
              <w:t>3</w:t>
            </w:r>
            <w:r w:rsidRPr="00B5437E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5680" w:type="dxa"/>
          </w:tcPr>
          <w:p w:rsidR="00153A7A" w:rsidRDefault="00153A7A" w:rsidP="00AF2D4D">
            <w:pPr>
              <w:spacing w:after="0" w:line="240" w:lineRule="auto"/>
            </w:pPr>
            <w:r>
              <w:t>Bone biology (II)</w:t>
            </w:r>
          </w:p>
          <w:p w:rsidR="00153A7A" w:rsidRPr="00FA1A79" w:rsidRDefault="00153A7A" w:rsidP="00AF2D4D">
            <w:pPr>
              <w:spacing w:after="0" w:line="240" w:lineRule="auto"/>
            </w:pPr>
            <w:r>
              <w:t>Knee biomechanics</w:t>
            </w:r>
            <w:r w:rsidRPr="00B833EC">
              <w:t xml:space="preserve"> </w:t>
            </w:r>
          </w:p>
        </w:tc>
        <w:tc>
          <w:tcPr>
            <w:tcW w:w="3183" w:type="dxa"/>
          </w:tcPr>
          <w:p w:rsidR="00153A7A" w:rsidRDefault="00153A7A" w:rsidP="00AF2D4D">
            <w:pPr>
              <w:spacing w:after="0" w:line="240" w:lineRule="auto"/>
            </w:pPr>
            <w:r>
              <w:t>Mr Pete Bates</w:t>
            </w:r>
          </w:p>
          <w:p w:rsidR="00153A7A" w:rsidRPr="00FA1A79" w:rsidRDefault="00153A7A" w:rsidP="00AF2D4D">
            <w:pPr>
              <w:spacing w:after="0" w:line="240" w:lineRule="auto"/>
            </w:pPr>
            <w:r>
              <w:t>Mr Sebastian Dawson-Bowling</w:t>
            </w:r>
          </w:p>
        </w:tc>
        <w:tc>
          <w:tcPr>
            <w:tcW w:w="1778" w:type="dxa"/>
          </w:tcPr>
          <w:p w:rsidR="00153A7A" w:rsidRDefault="00153A7A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153A7A" w:rsidRPr="00FA1A79" w:rsidTr="00AF2D4D">
        <w:trPr>
          <w:trHeight w:val="435"/>
        </w:trPr>
        <w:tc>
          <w:tcPr>
            <w:tcW w:w="1828" w:type="dxa"/>
          </w:tcPr>
          <w:p w:rsidR="00153A7A" w:rsidRDefault="00153A7A" w:rsidP="00AF2D4D">
            <w:pPr>
              <w:spacing w:after="0" w:line="240" w:lineRule="auto"/>
              <w:jc w:val="center"/>
            </w:pPr>
            <w:r>
              <w:t>10</w:t>
            </w:r>
            <w:r w:rsidRPr="00B5437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863" w:type="dxa"/>
            <w:gridSpan w:val="2"/>
          </w:tcPr>
          <w:p w:rsidR="00153A7A" w:rsidRDefault="00153A7A" w:rsidP="00AF2D4D">
            <w:pPr>
              <w:spacing w:after="0" w:line="240" w:lineRule="auto"/>
              <w:jc w:val="center"/>
            </w:pPr>
            <w:r>
              <w:t>Audit</w:t>
            </w:r>
          </w:p>
        </w:tc>
        <w:tc>
          <w:tcPr>
            <w:tcW w:w="1778" w:type="dxa"/>
          </w:tcPr>
          <w:p w:rsidR="00153A7A" w:rsidRDefault="00153A7A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17</w:t>
            </w:r>
            <w:r w:rsidRPr="00B5437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80" w:type="dxa"/>
          </w:tcPr>
          <w:p w:rsidR="00AF2D4D" w:rsidRPr="00AA289A" w:rsidRDefault="00AF2D4D" w:rsidP="00AF2D4D">
            <w:pPr>
              <w:spacing w:after="0" w:line="240" w:lineRule="auto"/>
              <w:rPr>
                <w:strike/>
              </w:rPr>
            </w:pPr>
            <w:r w:rsidRPr="00AA289A">
              <w:rPr>
                <w:strike/>
              </w:rPr>
              <w:t>Tissue biology – Collagen, joints and cartilage, tendons and ligaments</w:t>
            </w:r>
          </w:p>
          <w:p w:rsidR="00AF2D4D" w:rsidRPr="00FA1A79" w:rsidRDefault="00AF2D4D" w:rsidP="00AF2D4D">
            <w:pPr>
              <w:spacing w:after="0" w:line="240" w:lineRule="auto"/>
            </w:pPr>
          </w:p>
        </w:tc>
        <w:tc>
          <w:tcPr>
            <w:tcW w:w="3183" w:type="dxa"/>
          </w:tcPr>
          <w:p w:rsidR="00AF2D4D" w:rsidRPr="00AA289A" w:rsidRDefault="00AF2D4D" w:rsidP="00AF2D4D">
            <w:pPr>
              <w:spacing w:after="0" w:line="240" w:lineRule="auto"/>
              <w:rPr>
                <w:strike/>
              </w:rPr>
            </w:pPr>
            <w:r w:rsidRPr="00AA289A">
              <w:rPr>
                <w:strike/>
              </w:rPr>
              <w:t xml:space="preserve">Mr </w:t>
            </w:r>
            <w:proofErr w:type="spellStart"/>
            <w:r w:rsidRPr="00AA289A">
              <w:rPr>
                <w:strike/>
              </w:rPr>
              <w:t>Kash</w:t>
            </w:r>
            <w:proofErr w:type="spellEnd"/>
            <w:r w:rsidRPr="00AA289A">
              <w:rPr>
                <w:strike/>
              </w:rPr>
              <w:t xml:space="preserve"> Akhtar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lastRenderedPageBreak/>
              <w:t>24</w:t>
            </w:r>
            <w:r w:rsidRPr="00B5437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80" w:type="dxa"/>
          </w:tcPr>
          <w:p w:rsidR="00AF2D4D" w:rsidRPr="00551DAF" w:rsidRDefault="00AF2D4D" w:rsidP="00AF2D4D">
            <w:r w:rsidRPr="004B7E0C">
              <w:rPr>
                <w:strike/>
              </w:rPr>
              <w:t>Neurophysiology and spinal cord monitoring</w:t>
            </w:r>
            <w:r w:rsidRPr="00551DAF">
              <w:br/>
            </w:r>
            <w:r>
              <w:t xml:space="preserve">Inflammatory </w:t>
            </w:r>
            <w:proofErr w:type="spellStart"/>
            <w:r>
              <w:t>arthropathies</w:t>
            </w:r>
            <w:proofErr w:type="spellEnd"/>
            <w:r>
              <w:t xml:space="preserve"> and </w:t>
            </w:r>
            <w:proofErr w:type="spellStart"/>
            <w:r>
              <w:t>peri</w:t>
            </w:r>
            <w:proofErr w:type="spellEnd"/>
            <w:r>
              <w:t>-operative issues</w:t>
            </w:r>
          </w:p>
        </w:tc>
        <w:tc>
          <w:tcPr>
            <w:tcW w:w="3183" w:type="dxa"/>
          </w:tcPr>
          <w:p w:rsidR="00AF2D4D" w:rsidRPr="00551DAF" w:rsidRDefault="00AF2D4D" w:rsidP="00AF2D4D">
            <w:pPr>
              <w:spacing w:after="0" w:line="240" w:lineRule="auto"/>
            </w:pPr>
            <w:r w:rsidRPr="004B7E0C">
              <w:rPr>
                <w:strike/>
              </w:rPr>
              <w:t xml:space="preserve">Mr Syed </w:t>
            </w:r>
            <w:proofErr w:type="spellStart"/>
            <w:r w:rsidRPr="004B7E0C">
              <w:rPr>
                <w:strike/>
              </w:rPr>
              <w:t>Aftab</w:t>
            </w:r>
            <w:proofErr w:type="spellEnd"/>
            <w:r>
              <w:br/>
              <w:t>Prof Ali Jawad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31</w:t>
            </w:r>
            <w:r w:rsidRPr="00B5437E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5680" w:type="dxa"/>
          </w:tcPr>
          <w:p w:rsidR="00AF2D4D" w:rsidRDefault="00AF2D4D" w:rsidP="00AF2D4D">
            <w:pPr>
              <w:spacing w:after="0" w:line="240" w:lineRule="auto"/>
            </w:pPr>
            <w:r>
              <w:t>Legal and ethical aspects of orthopaedics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>Muscle, NCS, EMGs</w:t>
            </w:r>
          </w:p>
        </w:tc>
        <w:tc>
          <w:tcPr>
            <w:tcW w:w="3183" w:type="dxa"/>
          </w:tcPr>
          <w:p w:rsidR="00AF2D4D" w:rsidRDefault="00AF2D4D" w:rsidP="00AF2D4D">
            <w:pPr>
              <w:spacing w:after="0" w:line="240" w:lineRule="auto"/>
            </w:pPr>
            <w:r>
              <w:t xml:space="preserve">Mr Henry </w:t>
            </w:r>
            <w:proofErr w:type="spellStart"/>
            <w:r>
              <w:t>Frydenson</w:t>
            </w:r>
            <w:proofErr w:type="spellEnd"/>
            <w:r>
              <w:t xml:space="preserve"> MBE </w:t>
            </w:r>
          </w:p>
          <w:p w:rsidR="00AF2D4D" w:rsidRDefault="00AF2D4D" w:rsidP="00AF2D4D">
            <w:pPr>
              <w:spacing w:after="0" w:line="240" w:lineRule="auto"/>
            </w:pPr>
            <w:r>
              <w:t>Mr Steve Key</w:t>
            </w:r>
          </w:p>
          <w:p w:rsidR="00AF2D4D" w:rsidRPr="00FA1A79" w:rsidRDefault="00AF2D4D" w:rsidP="00AF2D4D">
            <w:pPr>
              <w:spacing w:after="0" w:line="240" w:lineRule="auto"/>
            </w:pP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AF2D4D" w:rsidRPr="00FA1A79" w:rsidTr="00AF2D4D">
        <w:trPr>
          <w:trHeight w:val="280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7</w:t>
            </w:r>
            <w:r w:rsidRPr="00B5437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863" w:type="dxa"/>
            <w:gridSpan w:val="2"/>
          </w:tcPr>
          <w:p w:rsidR="00AF2D4D" w:rsidRPr="00FA1A79" w:rsidRDefault="00AF2D4D" w:rsidP="00AF2D4D">
            <w:pPr>
              <w:spacing w:after="0" w:line="240" w:lineRule="auto"/>
              <w:jc w:val="center"/>
            </w:pPr>
            <w:r>
              <w:t>Audit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bookmarkStart w:id="0" w:name="_GoBack" w:colFirst="1" w:colLast="2"/>
            <w:r>
              <w:t>14</w:t>
            </w:r>
            <w:r w:rsidRPr="00B5437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680" w:type="dxa"/>
          </w:tcPr>
          <w:p w:rsidR="00AF2D4D" w:rsidRPr="00723D25" w:rsidRDefault="00AF2D4D" w:rsidP="00AF2D4D">
            <w:pPr>
              <w:spacing w:after="0" w:line="240" w:lineRule="auto"/>
              <w:rPr>
                <w:strike/>
              </w:rPr>
            </w:pPr>
            <w:r w:rsidRPr="00723D25">
              <w:rPr>
                <w:strike/>
              </w:rPr>
              <w:t>Pharmacology</w:t>
            </w:r>
          </w:p>
          <w:p w:rsidR="00A34392" w:rsidRDefault="00A34392" w:rsidP="00AF2D4D">
            <w:pPr>
              <w:spacing w:after="0" w:line="240" w:lineRule="auto"/>
            </w:pPr>
            <w:r>
              <w:t>Haemophilia, haemochromatosis, sickle cell</w:t>
            </w:r>
            <w:r>
              <w:t xml:space="preserve"> 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>Orthopaedic antibiotic prophylaxis (10 mins)</w:t>
            </w:r>
          </w:p>
        </w:tc>
        <w:tc>
          <w:tcPr>
            <w:tcW w:w="3183" w:type="dxa"/>
          </w:tcPr>
          <w:p w:rsidR="00AF2D4D" w:rsidRPr="00723D25" w:rsidRDefault="00AF2D4D" w:rsidP="00AF2D4D">
            <w:pPr>
              <w:spacing w:after="0" w:line="240" w:lineRule="auto"/>
              <w:rPr>
                <w:strike/>
              </w:rPr>
            </w:pPr>
            <w:r w:rsidRPr="00723D25">
              <w:rPr>
                <w:strike/>
              </w:rPr>
              <w:t xml:space="preserve">Mr </w:t>
            </w:r>
            <w:proofErr w:type="spellStart"/>
            <w:r w:rsidRPr="00723D25">
              <w:rPr>
                <w:strike/>
              </w:rPr>
              <w:t>Daud</w:t>
            </w:r>
            <w:proofErr w:type="spellEnd"/>
            <w:r w:rsidRPr="00723D25">
              <w:rPr>
                <w:strike/>
              </w:rPr>
              <w:t xml:space="preserve"> Chou</w:t>
            </w:r>
          </w:p>
          <w:p w:rsidR="00A34392" w:rsidRDefault="00A34392" w:rsidP="00AF2D4D">
            <w:pPr>
              <w:spacing w:after="0" w:line="240" w:lineRule="auto"/>
            </w:pPr>
            <w:r>
              <w:t>Prof Gareth Scott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Jayshree</w:t>
            </w:r>
            <w:proofErr w:type="spellEnd"/>
            <w:r>
              <w:t xml:space="preserve"> Dave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4</w:t>
            </w:r>
          </w:p>
        </w:tc>
      </w:tr>
      <w:bookmarkEnd w:id="0"/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21</w:t>
            </w:r>
            <w:r w:rsidRPr="00B5437E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5680" w:type="dxa"/>
          </w:tcPr>
          <w:p w:rsidR="00AF2D4D" w:rsidRPr="00EE4AB4" w:rsidRDefault="00AF2D4D" w:rsidP="00AF2D4D">
            <w:pPr>
              <w:spacing w:after="0" w:line="240" w:lineRule="auto"/>
              <w:rPr>
                <w:strike/>
              </w:rPr>
            </w:pPr>
            <w:r w:rsidRPr="00EE4AB4">
              <w:rPr>
                <w:strike/>
              </w:rPr>
              <w:t xml:space="preserve">Materials and orthopaedic implants, </w:t>
            </w:r>
            <w:proofErr w:type="spellStart"/>
            <w:r w:rsidRPr="00EE4AB4">
              <w:rPr>
                <w:strike/>
              </w:rPr>
              <w:t>MoM</w:t>
            </w:r>
            <w:proofErr w:type="spellEnd"/>
          </w:p>
          <w:p w:rsidR="00AF2D4D" w:rsidRPr="00FA1A79" w:rsidRDefault="00AF2D4D" w:rsidP="00AF2D4D">
            <w:pPr>
              <w:spacing w:after="0" w:line="240" w:lineRule="auto"/>
            </w:pPr>
            <w:r>
              <w:t>Hip biomechanics</w:t>
            </w:r>
            <w:r>
              <w:br/>
              <w:t>Foot &amp; ankle biomechanics</w:t>
            </w:r>
          </w:p>
        </w:tc>
        <w:tc>
          <w:tcPr>
            <w:tcW w:w="3183" w:type="dxa"/>
          </w:tcPr>
          <w:p w:rsidR="00AF2D4D" w:rsidRPr="00EE4AB4" w:rsidRDefault="00AF2D4D" w:rsidP="00AF2D4D">
            <w:pPr>
              <w:spacing w:after="0" w:line="240" w:lineRule="auto"/>
              <w:rPr>
                <w:strike/>
              </w:rPr>
            </w:pPr>
            <w:r w:rsidRPr="00EE4AB4">
              <w:rPr>
                <w:strike/>
              </w:rPr>
              <w:t>Mr Sammy Hanna</w:t>
            </w:r>
          </w:p>
          <w:p w:rsidR="00AF2D4D" w:rsidRDefault="00AF2D4D" w:rsidP="00AF2D4D">
            <w:pPr>
              <w:spacing w:after="0" w:line="240" w:lineRule="auto"/>
            </w:pPr>
            <w:r>
              <w:t>Mr Paul Lee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>Mr Lee Parker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4</w:t>
            </w:r>
          </w:p>
        </w:tc>
      </w:tr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28</w:t>
            </w:r>
            <w:r w:rsidRPr="00B5437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680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Biotribology</w:t>
            </w:r>
            <w:proofErr w:type="spellEnd"/>
          </w:p>
          <w:p w:rsidR="00AF2D4D" w:rsidRPr="00FA1A79" w:rsidRDefault="00AF2D4D" w:rsidP="00AF2D4D">
            <w:pPr>
              <w:spacing w:after="0" w:line="240" w:lineRule="auto"/>
            </w:pPr>
            <w:r>
              <w:t>Orthopaedic Oncology</w:t>
            </w:r>
          </w:p>
        </w:tc>
        <w:tc>
          <w:tcPr>
            <w:tcW w:w="3183" w:type="dxa"/>
          </w:tcPr>
          <w:p w:rsidR="00AF2D4D" w:rsidRDefault="00AF2D4D" w:rsidP="00AF2D4D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Sheraz</w:t>
            </w:r>
            <w:proofErr w:type="spellEnd"/>
            <w:r>
              <w:t xml:space="preserve"> Malik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Rej</w:t>
            </w:r>
            <w:proofErr w:type="spellEnd"/>
            <w:r>
              <w:t xml:space="preserve"> </w:t>
            </w:r>
            <w:proofErr w:type="spellStart"/>
            <w:r>
              <w:t>Bhumbra</w:t>
            </w:r>
            <w:proofErr w:type="spellEnd"/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4</w:t>
            </w:r>
          </w:p>
        </w:tc>
      </w:tr>
      <w:tr w:rsidR="00AF2D4D" w:rsidRPr="00FA1A79" w:rsidTr="00A34392">
        <w:trPr>
          <w:trHeight w:val="769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5</w:t>
            </w:r>
            <w:r w:rsidRPr="00B5437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680" w:type="dxa"/>
          </w:tcPr>
          <w:p w:rsidR="00AF2D4D" w:rsidRDefault="00AF2D4D" w:rsidP="00AF2D4D">
            <w:pPr>
              <w:spacing w:after="0" w:line="240" w:lineRule="auto"/>
            </w:pPr>
            <w:r>
              <w:t>Coagulation and anti-coagulation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>Tissue biology – Collagen, joints and cartilage, tendons and ligaments</w:t>
            </w:r>
          </w:p>
        </w:tc>
        <w:tc>
          <w:tcPr>
            <w:tcW w:w="3183" w:type="dxa"/>
          </w:tcPr>
          <w:p w:rsidR="00AF2D4D" w:rsidRDefault="00AF2D4D" w:rsidP="00AF2D4D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Daud</w:t>
            </w:r>
            <w:proofErr w:type="spellEnd"/>
            <w:r>
              <w:t xml:space="preserve"> Chou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Kash</w:t>
            </w:r>
            <w:proofErr w:type="spellEnd"/>
            <w:r>
              <w:t xml:space="preserve"> Akhtar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12</w:t>
            </w:r>
            <w:r w:rsidRPr="00B5437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680" w:type="dxa"/>
          </w:tcPr>
          <w:p w:rsidR="00AF2D4D" w:rsidRDefault="00AF2D4D" w:rsidP="00AF2D4D">
            <w:pPr>
              <w:spacing w:after="0" w:line="240" w:lineRule="auto"/>
            </w:pPr>
            <w:r>
              <w:t>Knee biomechanics (II)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>Hoffmann 3 training</w:t>
            </w:r>
          </w:p>
        </w:tc>
        <w:tc>
          <w:tcPr>
            <w:tcW w:w="3183" w:type="dxa"/>
          </w:tcPr>
          <w:p w:rsidR="00AF2D4D" w:rsidRPr="00FA1A79" w:rsidRDefault="00AF2D4D" w:rsidP="00AF2D4D">
            <w:pPr>
              <w:spacing w:after="0" w:line="240" w:lineRule="auto"/>
            </w:pPr>
            <w:r>
              <w:t>Prof Gareth Scott</w:t>
            </w:r>
            <w:r>
              <w:br/>
              <w:t>Stryker (James Pritchett)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19</w:t>
            </w:r>
            <w:r w:rsidRPr="00B5437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680" w:type="dxa"/>
          </w:tcPr>
          <w:p w:rsidR="00AF2D4D" w:rsidRDefault="00AF2D4D" w:rsidP="00AF2D4D">
            <w:pPr>
              <w:spacing w:after="0" w:line="240" w:lineRule="auto"/>
            </w:pPr>
            <w:r>
              <w:t>Neurophysiology and spinal cord monitoring</w:t>
            </w:r>
          </w:p>
          <w:p w:rsidR="00AF2D4D" w:rsidRPr="00FA1A79" w:rsidRDefault="00AF2D4D" w:rsidP="00AF2D4D">
            <w:pPr>
              <w:spacing w:after="0" w:line="240" w:lineRule="auto"/>
            </w:pPr>
            <w:r>
              <w:t>Pharmacology</w:t>
            </w:r>
          </w:p>
        </w:tc>
        <w:tc>
          <w:tcPr>
            <w:tcW w:w="3183" w:type="dxa"/>
          </w:tcPr>
          <w:p w:rsidR="00AF2D4D" w:rsidRDefault="00AF2D4D" w:rsidP="00AF2D4D">
            <w:pPr>
              <w:spacing w:after="0" w:line="240" w:lineRule="auto"/>
            </w:pPr>
            <w:r>
              <w:t xml:space="preserve">Mr Syed </w:t>
            </w:r>
            <w:proofErr w:type="spellStart"/>
            <w:r>
              <w:t>Aftab</w:t>
            </w:r>
            <w:proofErr w:type="spellEnd"/>
          </w:p>
          <w:p w:rsidR="00AF2D4D" w:rsidRPr="00FA1A79" w:rsidRDefault="00AF2D4D" w:rsidP="00AF2D4D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Daud</w:t>
            </w:r>
            <w:proofErr w:type="spellEnd"/>
            <w:r>
              <w:t xml:space="preserve"> Chou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1</w:t>
            </w:r>
          </w:p>
        </w:tc>
      </w:tr>
      <w:tr w:rsidR="00AF2D4D" w:rsidRPr="00FA1A79" w:rsidTr="00AF2D4D">
        <w:trPr>
          <w:trHeight w:val="435"/>
        </w:trPr>
        <w:tc>
          <w:tcPr>
            <w:tcW w:w="1828" w:type="dxa"/>
          </w:tcPr>
          <w:p w:rsidR="00AF2D4D" w:rsidRDefault="00AF2D4D" w:rsidP="00AF2D4D">
            <w:pPr>
              <w:spacing w:after="0" w:line="240" w:lineRule="auto"/>
              <w:jc w:val="center"/>
            </w:pPr>
            <w:r>
              <w:t>26</w:t>
            </w:r>
            <w:r w:rsidRPr="00B5437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680" w:type="dxa"/>
          </w:tcPr>
          <w:p w:rsidR="00AF2D4D" w:rsidRDefault="00AF2D4D" w:rsidP="00AF2D4D">
            <w:pPr>
              <w:spacing w:after="0" w:line="240" w:lineRule="auto"/>
            </w:pPr>
            <w:r>
              <w:t xml:space="preserve">Materials and orthopaedic implants, </w:t>
            </w:r>
            <w:proofErr w:type="spellStart"/>
            <w:r>
              <w:t>MoM</w:t>
            </w:r>
            <w:proofErr w:type="spellEnd"/>
          </w:p>
          <w:p w:rsidR="00AF2D4D" w:rsidRPr="00FA1A79" w:rsidRDefault="00AF2D4D" w:rsidP="00AF2D4D">
            <w:pPr>
              <w:spacing w:after="0" w:line="240" w:lineRule="auto"/>
            </w:pPr>
          </w:p>
        </w:tc>
        <w:tc>
          <w:tcPr>
            <w:tcW w:w="3183" w:type="dxa"/>
          </w:tcPr>
          <w:p w:rsidR="00AF2D4D" w:rsidRPr="00FA1A79" w:rsidRDefault="00AF2D4D" w:rsidP="00AF2D4D">
            <w:pPr>
              <w:spacing w:after="0" w:line="240" w:lineRule="auto"/>
            </w:pPr>
            <w:r>
              <w:t>Mr Sammy Hanna</w:t>
            </w:r>
          </w:p>
        </w:tc>
        <w:tc>
          <w:tcPr>
            <w:tcW w:w="1778" w:type="dxa"/>
          </w:tcPr>
          <w:p w:rsidR="00AF2D4D" w:rsidRDefault="00AF2D4D" w:rsidP="00AF2D4D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9B6102" w:rsidRPr="00FA1A79" w:rsidTr="00AF2D4D">
        <w:trPr>
          <w:trHeight w:val="435"/>
        </w:trPr>
        <w:tc>
          <w:tcPr>
            <w:tcW w:w="12469" w:type="dxa"/>
            <w:gridSpan w:val="4"/>
          </w:tcPr>
          <w:p w:rsidR="009B6102" w:rsidRDefault="009B6102" w:rsidP="00AF2D4D">
            <w:pPr>
              <w:spacing w:after="0" w:line="240" w:lineRule="auto"/>
              <w:jc w:val="center"/>
            </w:pPr>
            <w:r>
              <w:t>Summer break</w:t>
            </w:r>
          </w:p>
        </w:tc>
      </w:tr>
    </w:tbl>
    <w:p w:rsidR="00AF2D4D" w:rsidRDefault="00AF2D4D" w:rsidP="00B64AA6"/>
    <w:p w:rsidR="00AF2D4D" w:rsidRDefault="00AF2D4D" w:rsidP="00B64AA6"/>
    <w:p w:rsidR="00AF2D4D" w:rsidRPr="00AF2D4D" w:rsidRDefault="00AF2D4D" w:rsidP="00AF2D4D"/>
    <w:p w:rsidR="00AF2D4D" w:rsidRPr="00AF2D4D" w:rsidRDefault="00AF2D4D" w:rsidP="00AF2D4D"/>
    <w:p w:rsidR="00AF2D4D" w:rsidRPr="00AF2D4D" w:rsidRDefault="00AF2D4D" w:rsidP="00AF2D4D"/>
    <w:p w:rsidR="00AF2D4D" w:rsidRPr="00AF2D4D" w:rsidRDefault="00AF2D4D" w:rsidP="00AF2D4D"/>
    <w:p w:rsidR="00AF2D4D" w:rsidRPr="00AF2D4D" w:rsidRDefault="00AF2D4D" w:rsidP="00AF2D4D"/>
    <w:p w:rsidR="00AF2D4D" w:rsidRPr="00AF2D4D" w:rsidRDefault="00AF2D4D" w:rsidP="00AF2D4D"/>
    <w:p w:rsidR="00AF2D4D" w:rsidRPr="00AF2D4D" w:rsidRDefault="00AF2D4D" w:rsidP="00AF2D4D"/>
    <w:p w:rsidR="00AF2D4D" w:rsidRPr="00AF2D4D" w:rsidRDefault="00AF2D4D" w:rsidP="00AF2D4D"/>
    <w:p w:rsidR="00162952" w:rsidRDefault="00162952" w:rsidP="00B64AA6"/>
    <w:p w:rsidR="00AF2D4D" w:rsidRDefault="00AF2D4D" w:rsidP="00B64AA6"/>
    <w:p w:rsidR="00AF2D4D" w:rsidRDefault="00AF2D4D" w:rsidP="00B64AA6"/>
    <w:sectPr w:rsidR="00AF2D4D" w:rsidSect="004E7D4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037"/>
    <w:multiLevelType w:val="hybridMultilevel"/>
    <w:tmpl w:val="BD62E67E"/>
    <w:lvl w:ilvl="0" w:tplc="AFB417C2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6DF8"/>
    <w:multiLevelType w:val="hybridMultilevel"/>
    <w:tmpl w:val="DD768D9E"/>
    <w:lvl w:ilvl="0" w:tplc="C5560840">
      <w:start w:val="28"/>
      <w:numFmt w:val="bullet"/>
      <w:lvlText w:val="-"/>
      <w:lvlJc w:val="left"/>
      <w:pPr>
        <w:ind w:left="555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F"/>
    <w:rsid w:val="000C3940"/>
    <w:rsid w:val="00117E62"/>
    <w:rsid w:val="00142FFC"/>
    <w:rsid w:val="00153A7A"/>
    <w:rsid w:val="00162952"/>
    <w:rsid w:val="00171DCB"/>
    <w:rsid w:val="0019626A"/>
    <w:rsid w:val="001E45D0"/>
    <w:rsid w:val="001F462C"/>
    <w:rsid w:val="00207B39"/>
    <w:rsid w:val="00207D43"/>
    <w:rsid w:val="00244A9E"/>
    <w:rsid w:val="00272DD8"/>
    <w:rsid w:val="00290226"/>
    <w:rsid w:val="002C0E26"/>
    <w:rsid w:val="00301F24"/>
    <w:rsid w:val="00325211"/>
    <w:rsid w:val="0034615B"/>
    <w:rsid w:val="00357609"/>
    <w:rsid w:val="00367201"/>
    <w:rsid w:val="004439CE"/>
    <w:rsid w:val="004C529E"/>
    <w:rsid w:val="004E7D45"/>
    <w:rsid w:val="004F2120"/>
    <w:rsid w:val="004F661F"/>
    <w:rsid w:val="00552077"/>
    <w:rsid w:val="00552125"/>
    <w:rsid w:val="005544AA"/>
    <w:rsid w:val="00556F9A"/>
    <w:rsid w:val="00557F07"/>
    <w:rsid w:val="00566214"/>
    <w:rsid w:val="005C702D"/>
    <w:rsid w:val="005D401F"/>
    <w:rsid w:val="005E1ACA"/>
    <w:rsid w:val="00622BFC"/>
    <w:rsid w:val="00632F0B"/>
    <w:rsid w:val="00647E1A"/>
    <w:rsid w:val="0068646E"/>
    <w:rsid w:val="006F2660"/>
    <w:rsid w:val="00711CFC"/>
    <w:rsid w:val="00760C38"/>
    <w:rsid w:val="007670A6"/>
    <w:rsid w:val="007F390A"/>
    <w:rsid w:val="008029C7"/>
    <w:rsid w:val="0081226F"/>
    <w:rsid w:val="00832948"/>
    <w:rsid w:val="00871326"/>
    <w:rsid w:val="0088307E"/>
    <w:rsid w:val="008B1E1F"/>
    <w:rsid w:val="008B758A"/>
    <w:rsid w:val="008E3CE8"/>
    <w:rsid w:val="00901560"/>
    <w:rsid w:val="00903A52"/>
    <w:rsid w:val="00952C1C"/>
    <w:rsid w:val="00976838"/>
    <w:rsid w:val="00986B9D"/>
    <w:rsid w:val="009A1AAD"/>
    <w:rsid w:val="009B6102"/>
    <w:rsid w:val="009B7415"/>
    <w:rsid w:val="00A0153D"/>
    <w:rsid w:val="00A34392"/>
    <w:rsid w:val="00A524CD"/>
    <w:rsid w:val="00A626BC"/>
    <w:rsid w:val="00AB6C73"/>
    <w:rsid w:val="00AD2BFE"/>
    <w:rsid w:val="00AF2D4D"/>
    <w:rsid w:val="00B2389F"/>
    <w:rsid w:val="00B35194"/>
    <w:rsid w:val="00B5437E"/>
    <w:rsid w:val="00B640CD"/>
    <w:rsid w:val="00B64AA6"/>
    <w:rsid w:val="00B833EC"/>
    <w:rsid w:val="00B94817"/>
    <w:rsid w:val="00BB2313"/>
    <w:rsid w:val="00C32681"/>
    <w:rsid w:val="00C53F0F"/>
    <w:rsid w:val="00CD6F00"/>
    <w:rsid w:val="00CE223A"/>
    <w:rsid w:val="00D62BD6"/>
    <w:rsid w:val="00D870A4"/>
    <w:rsid w:val="00D93546"/>
    <w:rsid w:val="00DC70A1"/>
    <w:rsid w:val="00DD5E2B"/>
    <w:rsid w:val="00DE6928"/>
    <w:rsid w:val="00DF123D"/>
    <w:rsid w:val="00E00BB6"/>
    <w:rsid w:val="00E040E4"/>
    <w:rsid w:val="00E50F3F"/>
    <w:rsid w:val="00E579E1"/>
    <w:rsid w:val="00E65D94"/>
    <w:rsid w:val="00E70CD1"/>
    <w:rsid w:val="00E96085"/>
    <w:rsid w:val="00EA2C97"/>
    <w:rsid w:val="00F04E05"/>
    <w:rsid w:val="00F61112"/>
    <w:rsid w:val="00F77990"/>
    <w:rsid w:val="00F859B7"/>
    <w:rsid w:val="00F91157"/>
    <w:rsid w:val="00FA1A79"/>
    <w:rsid w:val="00FA5AD0"/>
    <w:rsid w:val="00FB5224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1C409-9A38-42B2-97C8-2725903D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C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uiPriority w:val="99"/>
    <w:rsid w:val="0011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C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London &amp; Pott Teaching Timetable – Nov 2015</vt:lpstr>
    </vt:vector>
  </TitlesOfParts>
  <Company>Barts Health NHS Trust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London &amp; Pott Teaching Timetable – Nov 2015</dc:title>
  <dc:creator>Iris Kwok</dc:creator>
  <cp:lastModifiedBy>Iris Kwok</cp:lastModifiedBy>
  <cp:revision>3</cp:revision>
  <cp:lastPrinted>2015-10-20T10:26:00Z</cp:lastPrinted>
  <dcterms:created xsi:type="dcterms:W3CDTF">2016-06-19T22:57:00Z</dcterms:created>
  <dcterms:modified xsi:type="dcterms:W3CDTF">2016-06-19T22:59:00Z</dcterms:modified>
</cp:coreProperties>
</file>